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636"/>
        <w:gridCol w:w="180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dr w:val="none" w:color="auto" w:sz="0" w:space="0"/>
              </w:rPr>
              <w:t>应聘职位：</w:t>
            </w:r>
          </w:p>
        </w:tc>
        <w:tc>
          <w:tcPr>
            <w:tcW w:w="7636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/>
                <w:bCs w:val="0"/>
                <w:bdr w:val="none" w:color="auto" w:sz="0" w:space="0"/>
              </w:rPr>
              <w:t>空调机电设备工程营销经理</w:t>
            </w:r>
          </w:p>
        </w:tc>
        <w:tc>
          <w:tcPr>
            <w:tcW w:w="1806" w:type="dxa"/>
            <w:vMerge w:val="restart"/>
            <w:shd w:val="clear"/>
            <w:vAlign w:val="top"/>
          </w:tcPr>
          <w:p>
            <w:r>
              <w:rPr>
                <w:bdr w:val="none" w:color="auto" w:sz="0" w:space="0"/>
              </w:rPr>
              <w:pict>
                <v:rect id="_x0000_s1030" o:spid="_x0000_s1030" o:spt="1" style="position:absolute;left:0pt;margin-left:-3.55pt;margin-top:2.65pt;height:38.6pt;width:87pt;z-index:253755392;mso-width-relative:page;mso-height-relative:page;" fillcolor="#FFFFFF" filled="t" stroked="f" coordsize="21600,21600">
                  <v:path/>
                  <v:fill on="t" focussize="0,0"/>
                  <v:stroke on="f" color="#D8D8D8"/>
                  <v:imagedata o:title=""/>
                  <o:lock v:ext="edit"/>
                  <v:textbox style="mso-rotate-with-shape:t;"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sz w:val="36"/>
                            <w:szCs w:val="36"/>
                          </w:rPr>
                          <w:t>智联招聘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dr w:val="none" w:color="auto" w:sz="0" w:space="0"/>
              </w:rPr>
              <w:t>应聘机构：</w:t>
            </w:r>
          </w:p>
        </w:tc>
        <w:tc>
          <w:tcPr>
            <w:tcW w:w="7636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/>
                <w:bCs w:val="0"/>
                <w:bdr w:val="none" w:color="auto" w:sz="0" w:space="0"/>
              </w:rPr>
              <w:t>吉林省江山人才产业集团有限公司</w:t>
            </w:r>
          </w:p>
        </w:tc>
        <w:tc>
          <w:tcPr>
            <w:tcW w:w="1806" w:type="dxa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dr w:val="none" w:color="auto" w:sz="0" w:space="0"/>
              </w:rPr>
              <w:t>工作地点：</w:t>
            </w:r>
          </w:p>
        </w:tc>
        <w:tc>
          <w:tcPr>
            <w:tcW w:w="7636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/>
                <w:bCs w:val="0"/>
                <w:bdr w:val="none" w:color="auto" w:sz="0" w:space="0"/>
              </w:rPr>
              <w:t>长春</w:t>
            </w:r>
          </w:p>
        </w:tc>
        <w:tc>
          <w:tcPr>
            <w:tcW w:w="1806" w:type="dxa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</w:tbl>
    <w:p>
      <w:pPr>
        <w:rPr>
          <w:sz w:val="28"/>
          <w:szCs w:val="28"/>
          <w:shd w:val="pct10" w:color="auto" w:fill="FFFFFF"/>
          <w:lang w:val="en-US"/>
        </w:rPr>
      </w:pPr>
      <w:r>
        <w:rPr>
          <w:sz w:val="28"/>
          <w:szCs w:val="28"/>
          <w:shd w:val="pct10" w:color="auto" w:fill="FFFFFF"/>
          <w:lang w:val="en-US"/>
        </w:rPr>
        <w:t>ID</w:t>
      </w:r>
      <w:r>
        <w:rPr>
          <w:rFonts w:hint="eastAsia" w:ascii="Calibri" w:hAnsi="Calibri" w:eastAsia="宋体" w:cs="宋体"/>
          <w:sz w:val="28"/>
          <w:szCs w:val="28"/>
          <w:shd w:val="pct10" w:color="auto" w:fill="FFFFFF"/>
          <w:lang w:eastAsia="zh-CN"/>
        </w:rPr>
        <w:t>：</w:t>
      </w:r>
      <w:r>
        <w:rPr>
          <w:sz w:val="28"/>
          <w:szCs w:val="28"/>
          <w:shd w:val="pct10" w:color="auto" w:fill="FFFFFF"/>
          <w:lang w:val="en-US"/>
        </w:rPr>
        <w:t xml:space="preserve">(W8T3RbsWaCvIblVTX4BKA            </w:t>
      </w:r>
      <w:r>
        <w:rPr>
          <w:color w:val="B22222"/>
          <w:sz w:val="28"/>
          <w:szCs w:val="28"/>
          <w:bdr w:val="none" w:color="auto" w:sz="0" w:space="0"/>
          <w:shd w:val="pct10" w:color="auto" w:fill="FFFFFF"/>
          <w:lang w:val="en-US"/>
        </w:rPr>
        <w:t>最近活跃时间</w:t>
      </w:r>
      <w:r>
        <w:rPr>
          <w:rFonts w:hint="eastAsia" w:ascii="Calibri" w:hAnsi="Calibri" w:eastAsia="宋体" w:cs="宋体"/>
          <w:color w:val="B22222"/>
          <w:sz w:val="28"/>
          <w:szCs w:val="28"/>
          <w:bdr w:val="none" w:color="auto" w:sz="0" w:space="0"/>
          <w:shd w:val="pct10" w:color="auto" w:fill="FFFFFF"/>
          <w:lang w:val="en-US"/>
        </w:rPr>
        <w:t xml:space="preserve">：10月8日        </w:t>
      </w:r>
      <w:r>
        <w:rPr>
          <w:color w:val="B22222"/>
          <w:sz w:val="28"/>
          <w:szCs w:val="28"/>
          <w:bdr w:val="none" w:color="auto" w:sz="0" w:space="0"/>
          <w:shd w:val="pct10" w:color="auto" w:fill="FFFFFF"/>
          <w:lang w:val="en-US"/>
        </w:rPr>
        <w:t xml:space="preserve"> </w:t>
      </w:r>
    </w:p>
    <w:tbl>
      <w:tblPr>
        <w:tblStyle w:val="14"/>
        <w:tblW w:w="10682" w:type="dxa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7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tbl>
            <w:tblPr>
              <w:tblW w:w="5000" w:type="pct"/>
              <w:tblCellSpacing w:w="15" w:type="dxa"/>
              <w:tblInd w:w="0" w:type="dxa"/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233"/>
              <w:gridCol w:w="5233"/>
            </w:tblGrid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500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tabs>
                      <w:tab w:val="left" w:pos="7320"/>
                    </w:tabs>
                    <w:jc w:val="left"/>
                    <w:rPr>
                      <w:rFonts w:hint="eastAsia" w:ascii="微软雅黑" w:hAnsi="微软雅黑" w:eastAsia="微软雅黑" w:cs="微软雅黑"/>
                      <w:b/>
                      <w:bCs w:val="0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 w:val="0"/>
                      <w:sz w:val="32"/>
                      <w:szCs w:val="32"/>
                      <w:bdr w:val="none" w:color="auto" w:sz="0" w:space="0"/>
                    </w:rPr>
                    <w:t xml:space="preserve">田金尼 </w:t>
                  </w:r>
                </w:p>
              </w:tc>
              <w:tc>
                <w:tcPr>
                  <w:tcW w:w="2500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tabs>
                      <w:tab w:val="left" w:pos="7320"/>
                    </w:tabs>
                    <w:ind w:left="0" w:firstLine="480" w:firstLineChars="150"/>
                    <w:jc w:val="right"/>
                    <w:rPr>
                      <w:rFonts w:hint="eastAsia" w:ascii="微软雅黑" w:hAnsi="微软雅黑" w:eastAsia="微软雅黑" w:cs="微软雅黑"/>
                      <w:b/>
                      <w:bCs w:val="0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</w:p>
              </w:tc>
            </w:tr>
          </w:tbl>
          <w:p>
            <w:pPr>
              <w:tabs>
                <w:tab w:val="left" w:pos="7320"/>
              </w:tabs>
              <w:spacing w:before="0" w:beforeAutospacing="0" w:after="0" w:afterAutospacing="0"/>
              <w:ind w:right="0" w:firstLine="315" w:firstLineChars="150"/>
              <w:jc w:val="right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0" w:type="dxa"/>
            <w:shd w:val="clear"/>
            <w:vAlign w:val="top"/>
          </w:tcPr>
          <w:p>
            <w:pPr>
              <w:tabs>
                <w:tab w:val="left" w:pos="7320"/>
              </w:tabs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女     37岁 (1982年2月)     15年工作经验     本科 </w:t>
            </w:r>
          </w:p>
          <w:p>
            <w:pPr>
              <w:tabs>
                <w:tab w:val="left" w:pos="7320"/>
              </w:tabs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现居住地：长春 朝阳区 | 户口：长春 </w:t>
            </w:r>
          </w:p>
        </w:tc>
        <w:tc>
          <w:tcPr>
            <w:tcW w:w="1950" w:type="dxa"/>
            <w:vMerge w:val="restart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bdr w:val="none" w:color="auto" w:sz="0" w:space="0"/>
              </w:rPr>
              <w:pict>
                <v:rect id="_x0000_s1028" o:spid="_x0000_s1028" o:spt="1" style="position:absolute;left:0pt;margin-left:0pt;margin-top:3.7pt;height:97.1pt;width:81.05pt;z-index:251659264;mso-width-relative:page;mso-height-relative:page;" stroked="t" coordsize="21600,21600">
                  <v:path/>
                  <v:fill focussize="0,0"/>
                  <v:stroke color="#D8D8D8"/>
                  <v:imagedata o:title=""/>
                  <o:lock v:ext="edit"/>
                  <v:textbox inset="0.5mm,0.5mm,0.5mm,0.5mm">
                    <w:txbxContent>
                      <w:p>
                        <w:pPr>
                          <w:jc w:val="center"/>
                        </w:pPr>
                        <w:r>
                          <w:rPr>
                            <w:bdr w:val="none" w:color="auto" w:sz="0" w:space="0"/>
                            <w:lang w:val="en-US"/>
                          </w:rPr>
                          <w:pict>
                            <v:shape id="_x0000_i1025" o:spt="75" type="#_x0000_t75" style="height:93pt;width:75.75pt;" filled="f" stroked="f" coordsize="21600,21600">
                              <v:path/>
                              <v:fill on="f" focussize="0,0"/>
                              <v:stroke on="f"/>
                              <v:imagedata r:id="rId4"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776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手机：13674308620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E-mail：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instrText xml:space="preserve"> HYPERLINK "mailto:836053989@qq.com" </w:instrTex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Style w:val="17"/>
                <w:rFonts w:hint="eastAsia" w:ascii="Calibri" w:hAnsi="Calibri" w:eastAsia="宋体" w:cs="宋体"/>
                <w:sz w:val="18"/>
                <w:szCs w:val="18"/>
                <w:u w:val="single"/>
                <w:bdr w:val="none" w:color="auto" w:sz="0" w:space="0"/>
              </w:rPr>
              <w:t>836053989@qq.com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50" w:type="dxa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求职意向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pct10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期望工作地区：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吉林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pct10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期望月薪：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15000-25000元/月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目前状况：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我对现有工作还算满意，如有更好的工作机会，我也可以考虑。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期望工作性质：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期望从事职业：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销售管理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期望从事行业：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快速消费品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自我评价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p>
      <w:pPr>
        <w:tabs>
          <w:tab w:val="left" w:pos="7320"/>
        </w:tabs>
        <w:rPr>
          <w:sz w:val="18"/>
          <w:szCs w:val="18"/>
          <w:lang w:val="en-US"/>
        </w:rPr>
      </w:pPr>
      <w:r>
        <w:rPr>
          <w:rFonts w:hint="eastAsia" w:ascii="Calibri" w:hAnsi="Calibri" w:eastAsia="宋体" w:cs="宋体"/>
          <w:sz w:val="18"/>
          <w:szCs w:val="18"/>
          <w:lang w:eastAsia="zh-CN"/>
        </w:rPr>
        <w:t>14年的直销工作实践，使我深深地体会到，作为直销行业的员工必须具备良好的自身素质和较强的工作能力。通过14年直销工作的打拼，使我养成了乐观、开朗、自信的性格，具备了良好的语言表达能力、组织管理能力、沟通协调能力、开拓创新能力。这些素质和能力的养成和提高，能够使我更快地熟悉和适应新环境、新团队、新任务的要求；能够使我更好地安排部署、指挥指导公司各项工作的深入开展；能够正确地处理好对上、对下、对外和对内各种关系，全面地做好上情传达、团队激励、员工管理以及对外公共事务的沟通和协调；能够使我科学研判市场形势，有针对性地采取措施、开拓和壮大市场，实现公司的又快又好发展。可以说，多年工作实践经验的积累、自身素质的显著提高以及良好外事公关能力的形成，使我具备了在更高层面上发展的能力。为公司创造效益、树立形象的同时，实现自身价值的提升是我人生的追求和努力的方向。</w:t>
      </w:r>
      <w:r>
        <w:rPr>
          <w:lang w:eastAsia="zh-CN"/>
        </w:rPr>
        <w:t xml:space="preserve"> </w:t>
      </w:r>
    </w:p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工作经历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2015.04 - 至今   上海春芝堂生物制品有限公司   (4年 7个月)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区域总监 | 15000-25000元/月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快速消费品 </w:t>
            </w:r>
          </w:p>
        </w:tc>
      </w:tr>
      <w:tr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全面负责7省市的业务营运、对外关系、市场推广、员工管理等方面的工作。</w:t>
            </w:r>
          </w:p>
        </w:tc>
      </w:tr>
    </w:tbl>
    <w:p>
      <w:pPr>
        <w:tabs>
          <w:tab w:val="left" w:pos="7320"/>
        </w:tabs>
        <w:rPr>
          <w:sz w:val="18"/>
          <w:szCs w:val="18"/>
          <w:shd w:val="pct10" w:color="auto" w:fill="FFFFFF"/>
          <w:lang w:val="en-US"/>
        </w:rPr>
      </w:pPr>
    </w:p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教育经历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0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2001.09 - 2005.08   长春工程技术师范学院   市场营销   本科 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语言能力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0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英语： 读写能力良好 | 听说能力良好 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6"/>
  <w:drawingGridVerticalSpacing w:val="157"/>
  <w:displayHorizontalDrawingGridEvery w:val="0"/>
  <w:displayVerticalDrawingGridEvery w:val="2"/>
  <w:characterSpacingControl w:val="compressPunctuation"/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1"/>
  </w:compat>
  <w:rsids>
    <w:rsidRoot w:val="00000000"/>
    <w:rsid w:val="27620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2F2F2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5">
    <w:name w:val="Default Paragraph Font"/>
    <w:semiHidden/>
    <w:unhideWhenUsed/>
    <w:uiPriority w:val="99"/>
  </w:style>
  <w:style w:type="table" w:default="1" w:styleId="1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9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10">
    <w:name w:val="head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11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14">
    <w:name w:val="Table Grid"/>
    <w:basedOn w:val="13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16">
    <w:name w:val="FollowedHyperlink"/>
    <w:basedOn w:val="15"/>
    <w:semiHidden/>
    <w:unhideWhenUsed/>
    <w:uiPriority w:val="99"/>
    <w:rPr>
      <w:color w:val="800080"/>
      <w:u w:val="single"/>
    </w:rPr>
  </w:style>
  <w:style w:type="character" w:styleId="17">
    <w:name w:val="Hyperlink"/>
    <w:basedOn w:val="15"/>
    <w:semiHidden/>
    <w:unhideWhenUsed/>
    <w:uiPriority w:val="99"/>
    <w:rPr>
      <w:color w:val="0000FF"/>
      <w:u w:val="single"/>
    </w:rPr>
  </w:style>
  <w:style w:type="character" w:customStyle="1" w:styleId="18">
    <w:name w:val="页眉 Char"/>
    <w:basedOn w:val="15"/>
    <w:link w:val="10"/>
    <w:locked/>
    <w:uiPriority w:val="0"/>
    <w:rPr>
      <w:sz w:val="18"/>
      <w:szCs w:val="18"/>
    </w:rPr>
  </w:style>
  <w:style w:type="character" w:customStyle="1" w:styleId="19">
    <w:name w:val="批注框文本 Char"/>
    <w:basedOn w:val="15"/>
    <w:link w:val="8"/>
    <w:locked/>
    <w:uiPriority w:val="0"/>
    <w:rPr>
      <w:sz w:val="18"/>
      <w:szCs w:val="18"/>
    </w:rPr>
  </w:style>
  <w:style w:type="character" w:customStyle="1" w:styleId="20">
    <w:name w:val="页脚 Char"/>
    <w:basedOn w:val="15"/>
    <w:link w:val="9"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4</Pages>
  <Words>660</Words>
  <Characters>3763</Characters>
  <Lines>31</Lines>
  <Paragraphs>8</Paragraphs>
  <TotalTime>43920.6562500019</TotalTime>
  <ScaleCrop>false</ScaleCrop>
  <LinksUpToDate>false</LinksUpToDate>
  <CharactersWithSpaces>4415</CharactersWithSpaces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2012-09-03T18:30:00Z</dcterms:created>
  <dc:creator>ling.li</dc:creator>
  <cp:lastModifiedBy>爱恋</cp:lastModifiedBy>
  <dcterms:modified xsi:type="dcterms:W3CDTF">2020-03-30T08:07:21Z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